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D70986" w:rsidP="00E00BF2" w14:paraId="25CA1FEF" w14:textId="3C6C56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Pr="00D70986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D70986" w:rsidR="006C4623">
        <w:rPr>
          <w:rFonts w:ascii="Times New Roman" w:eastAsia="Calibri" w:hAnsi="Times New Roman" w:cs="Times New Roman"/>
          <w:sz w:val="24"/>
          <w:szCs w:val="24"/>
          <w:lang w:eastAsia="ru-RU"/>
        </w:rPr>
        <w:t>241</w:t>
      </w:r>
      <w:r w:rsidRPr="00D70986" w:rsidR="000D57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Pr="00D70986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 w:rsidRPr="00D70986" w:rsidR="0052682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52682B" w:rsidRPr="00D70986" w:rsidP="0052682B" w14:paraId="04E561C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52682B" w:rsidRPr="00D70986" w:rsidP="0052682B" w14:paraId="6EE3A64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52682B" w:rsidRPr="00D70986" w:rsidP="0052682B" w14:paraId="2E6E5C4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D70986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D70986" w:rsidP="00E00BF2" w14:paraId="7A985CFA" w14:textId="4393A9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D70986" w:rsidR="00B35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r w:rsidRPr="00D70986" w:rsidR="000E7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0986" w:rsidR="005C2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D70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D70986" w:rsidR="00177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70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</w:t>
      </w:r>
      <w:r w:rsidRPr="00D70986" w:rsidR="004F2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D70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г. Нефтеюганск</w:t>
      </w:r>
    </w:p>
    <w:p w:rsidR="00E00BF2" w:rsidRPr="00D70986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2" w:rsidRPr="00D70986" w:rsidP="00E00BF2" w14:paraId="5CD840A5" w14:textId="20F294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 3 Нефтеюганского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округа-Югры Агзямова Р.В.,</w:t>
      </w:r>
      <w:r w:rsidRPr="00D70986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0986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и.о. мирового судьи судебного участка №4 Нефтеюганского судебного района Ханты-Мансийского автономного округа-Югры,</w:t>
      </w:r>
    </w:p>
    <w:p w:rsidR="00E00BF2" w:rsidRPr="00D70986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>при секретаре судебного заседания Гильмияровой Г.Г.,</w:t>
      </w:r>
    </w:p>
    <w:p w:rsidR="00E00BF2" w:rsidRPr="00D70986" w:rsidP="00E00BF2" w14:paraId="5B22F501" w14:textId="20F89D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рассмотрев в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открытом судебном заседании гражданское дело по иску </w:t>
      </w:r>
      <w:r w:rsidRPr="00D70986" w:rsidR="00FC66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ПКО «ЦДУ Инвест» </w:t>
      </w:r>
      <w:r w:rsidRPr="00D70986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D70986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Макагон</w:t>
      </w:r>
      <w:r w:rsidRPr="00D70986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0986" w:rsidR="00D70986">
        <w:rPr>
          <w:rFonts w:ascii="Times New Roman" w:eastAsia="Calibri" w:hAnsi="Times New Roman" w:cs="Times New Roman"/>
          <w:sz w:val="24"/>
          <w:szCs w:val="24"/>
          <w:lang w:eastAsia="ru-RU"/>
        </w:rPr>
        <w:t>Н.Н.</w:t>
      </w:r>
      <w:r w:rsidRPr="00D70986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D70986" w:rsidP="00E00BF2" w14:paraId="671E1308" w14:textId="3DDA92A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ст.ст.194-199 Гражданского процессуального кодекса Р</w:t>
      </w:r>
      <w:r w:rsidRPr="00D70986" w:rsidR="00177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D7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00BF2" w:rsidRPr="00D70986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D70986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D70986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D70986" w:rsidP="00E00BF2" w14:paraId="004ABAA2" w14:textId="41E76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D70986" w:rsidR="00FC6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ПКО «ЦДУ Инвест» </w:t>
      </w:r>
      <w:r w:rsidRPr="00D70986" w:rsidR="00FD4D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D70986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>Макагон</w:t>
      </w:r>
      <w:r w:rsidRPr="00D70986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0986" w:rsidR="00D70986">
        <w:rPr>
          <w:rFonts w:ascii="Times New Roman" w:eastAsia="Calibri" w:hAnsi="Times New Roman" w:cs="Times New Roman"/>
          <w:sz w:val="24"/>
          <w:szCs w:val="24"/>
          <w:lang w:eastAsia="ru-RU"/>
        </w:rPr>
        <w:t>Н.Н.</w:t>
      </w:r>
      <w:r w:rsidRPr="00D70986" w:rsidR="00E23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>о взыс</w:t>
      </w:r>
      <w:r w:rsidRPr="00D70986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кании задолженности по договору</w:t>
      </w:r>
      <w:r w:rsidRPr="00D70986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>займа удовлетворить</w:t>
      </w:r>
      <w:r w:rsidRPr="00D70986" w:rsidR="00A82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D4D78" w:rsidRPr="00D70986" w:rsidP="00FD4D78" w14:paraId="6D8131B6" w14:textId="4BBBED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D70986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Макагон </w:t>
      </w:r>
      <w:r w:rsidRPr="00D70986" w:rsidR="00D70986">
        <w:rPr>
          <w:rFonts w:ascii="Times New Roman" w:eastAsia="Calibri" w:hAnsi="Times New Roman" w:cs="Times New Roman"/>
          <w:sz w:val="24"/>
          <w:szCs w:val="24"/>
          <w:lang w:eastAsia="ru-RU"/>
        </w:rPr>
        <w:t>Н.Н,</w:t>
      </w:r>
      <w:r w:rsidRPr="00D70986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(паспорт </w:t>
      </w:r>
      <w:r w:rsidRPr="00D70986" w:rsidR="00D70986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D7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D70986" w:rsidR="00FC6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ПКО «ЦДУ Инвест» (ИНН 7727844641) </w:t>
      </w:r>
      <w:r w:rsidRPr="00D7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</w:t>
      </w:r>
      <w:r w:rsidRPr="00D70986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>займа №</w:t>
      </w:r>
      <w:r w:rsidRPr="00D70986" w:rsidR="00D70986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Pr="00D70986" w:rsidR="000D57CE">
        <w:rPr>
          <w:rFonts w:ascii="Times New Roman" w:eastAsia="Calibri" w:hAnsi="Times New Roman" w:cs="Times New Roman"/>
          <w:sz w:val="24"/>
          <w:szCs w:val="24"/>
          <w:lang w:eastAsia="ru-RU"/>
        </w:rPr>
        <w:t>25.04</w:t>
      </w:r>
      <w:r w:rsidRPr="00D70986" w:rsidR="00E74A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D70986" w:rsidR="00177AB0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Pr="00D70986" w:rsidR="005F365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70986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0986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заключенного между ООО М</w:t>
      </w:r>
      <w:r w:rsidRPr="00D70986" w:rsidR="000D5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ФК «Займ Онлайн» </w:t>
      </w:r>
      <w:r w:rsidRPr="00D70986" w:rsidR="006C462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D70986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Макагон Н.Н., </w:t>
      </w:r>
      <w:r w:rsidRPr="00D70986" w:rsidR="00845F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период с </w:t>
      </w:r>
      <w:r w:rsidRPr="00D70986" w:rsidR="000D57CE">
        <w:rPr>
          <w:rFonts w:ascii="Times New Roman" w:eastAsia="Calibri" w:hAnsi="Times New Roman" w:cs="Times New Roman"/>
          <w:sz w:val="24"/>
          <w:szCs w:val="24"/>
          <w:lang w:eastAsia="ru-RU"/>
        </w:rPr>
        <w:t>02.08.2</w:t>
      </w:r>
      <w:r w:rsidRPr="00D70986" w:rsidR="006C4623">
        <w:rPr>
          <w:rFonts w:ascii="Times New Roman" w:eastAsia="Calibri" w:hAnsi="Times New Roman" w:cs="Times New Roman"/>
          <w:sz w:val="24"/>
          <w:szCs w:val="24"/>
          <w:lang w:eastAsia="ru-RU"/>
        </w:rPr>
        <w:t>02</w:t>
      </w:r>
      <w:r w:rsidRPr="00D70986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по </w:t>
      </w:r>
      <w:r w:rsidRPr="00D70986" w:rsidR="000D57CE">
        <w:rPr>
          <w:rFonts w:ascii="Times New Roman" w:eastAsia="Calibri" w:hAnsi="Times New Roman" w:cs="Times New Roman"/>
          <w:sz w:val="24"/>
          <w:szCs w:val="24"/>
          <w:lang w:eastAsia="ru-RU"/>
        </w:rPr>
        <w:t>27.01.2025</w:t>
      </w:r>
      <w:r w:rsidRPr="00D70986" w:rsidR="005B16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0986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70986" w:rsidR="00E7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сумме </w:t>
      </w:r>
      <w:r w:rsidRPr="00D70986" w:rsidR="000D5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38647,56</w:t>
      </w:r>
      <w:r w:rsidRPr="00D70986" w:rsidR="006C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986" w:rsidR="005F3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D70986" w:rsidR="0052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0986" w:rsidR="000E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70986" w:rsidR="000D5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почтовые</w:t>
      </w:r>
      <w:r w:rsidRPr="00D70986" w:rsidR="006C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расходы в размере </w:t>
      </w:r>
      <w:r w:rsidRPr="00D70986" w:rsidR="000D5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314,40</w:t>
      </w:r>
      <w:r w:rsidRPr="00D70986" w:rsidR="006C4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  <w:r w:rsidRPr="00D70986" w:rsidR="000D5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расходы</w:t>
      </w:r>
      <w:r w:rsidRPr="00D7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оплате государственной пошлины в размере </w:t>
      </w:r>
      <w:r w:rsidRPr="00D70986" w:rsidR="00A8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4000</w:t>
      </w:r>
      <w:r w:rsidRPr="00D7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всего взыскать </w:t>
      </w:r>
      <w:r w:rsidRPr="00D70986" w:rsidR="000D5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42 961,96 </w:t>
      </w:r>
      <w:r w:rsidRPr="00D70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52682B" w:rsidRPr="00D70986" w:rsidP="00FD4D78" w14:paraId="2118CDFD" w14:textId="3BF2D2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 w:rsidR="0052682B" w:rsidRPr="00D70986" w:rsidP="0052682B" w14:paraId="4FA325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участвующие в деле, их представители могут обратиться к мировому судье с заявлением о составлении мотивированного решения суда: 1) в 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деле, их представители не присутствовали в судебном заседании.</w:t>
      </w:r>
    </w:p>
    <w:p w:rsidR="0052682B" w:rsidRPr="00D70986" w:rsidP="0052682B" w14:paraId="40E34B8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>да.</w:t>
      </w:r>
    </w:p>
    <w:p w:rsidR="00B22FA0" w:rsidRPr="00D70986" w:rsidP="00E00BF2" w14:paraId="3DE744D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0BF2" w:rsidRPr="00D70986" w:rsidP="00D70986" w14:paraId="6E6592FA" w14:textId="263B2185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70986" w:rsidR="00D709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D70986" w:rsidR="000E7E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Р.В.</w:t>
      </w:r>
      <w:r w:rsidRPr="00D70986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0E7ED0" w:rsidRPr="00D70986" w:rsidP="008A504E" w14:paraId="06333E13" w14:textId="7777777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98" w:rsidRPr="00D70986" w:rsidP="0052682B" w14:paraId="4A94C51B" w14:textId="1BBDC081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sz w:val="24"/>
          <w:szCs w:val="24"/>
        </w:rPr>
      </w:pPr>
      <w:r w:rsidRPr="00D709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169EB"/>
    <w:rsid w:val="00041D7D"/>
    <w:rsid w:val="00047498"/>
    <w:rsid w:val="000A5ECF"/>
    <w:rsid w:val="000B6B50"/>
    <w:rsid w:val="000D2DD2"/>
    <w:rsid w:val="000D57CE"/>
    <w:rsid w:val="000E6239"/>
    <w:rsid w:val="000E7ED0"/>
    <w:rsid w:val="0014370F"/>
    <w:rsid w:val="00177AB0"/>
    <w:rsid w:val="001846CE"/>
    <w:rsid w:val="002920D8"/>
    <w:rsid w:val="002D6C9D"/>
    <w:rsid w:val="00345DA2"/>
    <w:rsid w:val="003A3CF1"/>
    <w:rsid w:val="003F5E35"/>
    <w:rsid w:val="004F2653"/>
    <w:rsid w:val="00523859"/>
    <w:rsid w:val="0052682B"/>
    <w:rsid w:val="005B06A5"/>
    <w:rsid w:val="005B161B"/>
    <w:rsid w:val="005C26F6"/>
    <w:rsid w:val="005F3651"/>
    <w:rsid w:val="00600087"/>
    <w:rsid w:val="006539AA"/>
    <w:rsid w:val="006A35A0"/>
    <w:rsid w:val="006C4623"/>
    <w:rsid w:val="00797C55"/>
    <w:rsid w:val="00845F4A"/>
    <w:rsid w:val="008634A2"/>
    <w:rsid w:val="00875F66"/>
    <w:rsid w:val="00894343"/>
    <w:rsid w:val="008A504E"/>
    <w:rsid w:val="0093024E"/>
    <w:rsid w:val="00A82FEF"/>
    <w:rsid w:val="00A86958"/>
    <w:rsid w:val="00B22FA0"/>
    <w:rsid w:val="00B35871"/>
    <w:rsid w:val="00BF4D44"/>
    <w:rsid w:val="00C44D4F"/>
    <w:rsid w:val="00CA083F"/>
    <w:rsid w:val="00CD743E"/>
    <w:rsid w:val="00CF4B04"/>
    <w:rsid w:val="00D5200D"/>
    <w:rsid w:val="00D66C43"/>
    <w:rsid w:val="00D70986"/>
    <w:rsid w:val="00D9209A"/>
    <w:rsid w:val="00DE5339"/>
    <w:rsid w:val="00E00BF2"/>
    <w:rsid w:val="00E23D84"/>
    <w:rsid w:val="00E74A50"/>
    <w:rsid w:val="00E8126C"/>
    <w:rsid w:val="00EA3294"/>
    <w:rsid w:val="00F34E17"/>
    <w:rsid w:val="00F52268"/>
    <w:rsid w:val="00F7397A"/>
    <w:rsid w:val="00FC66A7"/>
    <w:rsid w:val="00FD4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